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0E8FC685" w14:textId="77777777" w:rsidR="00F87775" w:rsidRPr="00BE3286" w:rsidRDefault="00F87775" w:rsidP="00F87775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9: Metals, Paints and Soil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36888417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381A59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26429ED9" w:rsidR="000D082F" w:rsidRPr="00386AA3" w:rsidRDefault="000D082F" w:rsidP="00386AA3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386AA3">
              <w:rPr>
                <w:b/>
                <w:sz w:val="20"/>
                <w:szCs w:val="20"/>
                <w:lang w:bidi="x-none"/>
              </w:rPr>
              <w:t xml:space="preserve">will understand . . </w:t>
            </w:r>
          </w:p>
        </w:tc>
        <w:tc>
          <w:tcPr>
            <w:tcW w:w="7078" w:type="dxa"/>
          </w:tcPr>
          <w:p w14:paraId="32089EFB" w14:textId="64D4B04A" w:rsidR="000D082F" w:rsidRPr="00386AA3" w:rsidRDefault="00661806" w:rsidP="00386AA3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359D6CB5" w:rsidR="00AC34BF" w:rsidRPr="0053407B" w:rsidRDefault="00AE1837" w:rsidP="00AE18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5BBF3466" w:rsidR="00AC34BF" w:rsidRPr="0053407B" w:rsidRDefault="00AE1837" w:rsidP="00AE1837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Analysis of Trace Elements</w:t>
            </w:r>
          </w:p>
        </w:tc>
        <w:tc>
          <w:tcPr>
            <w:tcW w:w="1890" w:type="dxa"/>
          </w:tcPr>
          <w:p w14:paraId="0060F51F" w14:textId="0EBC53AD" w:rsidR="00AC34BF" w:rsidRPr="0053407B" w:rsidRDefault="00AE1837" w:rsidP="00AE1837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Examination of Paint</w:t>
            </w:r>
          </w:p>
        </w:tc>
        <w:tc>
          <w:tcPr>
            <w:tcW w:w="2070" w:type="dxa"/>
          </w:tcPr>
          <w:p w14:paraId="22A852B2" w14:textId="0E6B6F31" w:rsidR="00AC34BF" w:rsidRPr="0053407B" w:rsidRDefault="00AE1837" w:rsidP="00AE1837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Analysis of Soil</w:t>
            </w:r>
          </w:p>
        </w:tc>
        <w:tc>
          <w:tcPr>
            <w:tcW w:w="1980" w:type="dxa"/>
          </w:tcPr>
          <w:p w14:paraId="7D6BB7EE" w14:textId="3F97B441" w:rsidR="00AC34BF" w:rsidRPr="0053407B" w:rsidRDefault="00AC34BF" w:rsidP="00133B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C0F379" w14:textId="77777777" w:rsidR="00AC34BF" w:rsidRPr="0053407B" w:rsidRDefault="00AC34BF" w:rsidP="00386AA3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35EE27D0" w14:textId="77777777" w:rsidR="00341068" w:rsidRPr="0053407B" w:rsidRDefault="00341068" w:rsidP="00386AA3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AE1837">
        <w:trPr>
          <w:trHeight w:val="3947"/>
        </w:trPr>
        <w:tc>
          <w:tcPr>
            <w:tcW w:w="1885" w:type="dxa"/>
          </w:tcPr>
          <w:p w14:paraId="1E5DFB7A" w14:textId="249154B6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F1516C8" w14:textId="77777777" w:rsidR="00AC34BF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Introduction</w:t>
            </w:r>
          </w:p>
          <w:p w14:paraId="73603477" w14:textId="7237A4EE" w:rsidR="00AE1837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Green River Killer</w:t>
            </w:r>
          </w:p>
          <w:p w14:paraId="3717BE5D" w14:textId="77777777" w:rsidR="00AC34BF" w:rsidRPr="00AE183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24EEC91B" w14:textId="5962033B" w:rsidR="00AC34BF" w:rsidRDefault="00AE1837" w:rsidP="00AC34BF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2022E19A" w14:textId="4C6349E5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Alpha Participles</w:t>
            </w:r>
          </w:p>
          <w:p w14:paraId="75358B63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Atomic Mass</w:t>
            </w:r>
          </w:p>
          <w:p w14:paraId="57C5B994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Atomic Number</w:t>
            </w:r>
          </w:p>
          <w:p w14:paraId="13818614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Beta Particle</w:t>
            </w:r>
          </w:p>
          <w:p w14:paraId="32EB5C87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Continuous Spectrum</w:t>
            </w:r>
          </w:p>
          <w:p w14:paraId="3ED14792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Electron</w:t>
            </w:r>
          </w:p>
          <w:p w14:paraId="69B9AAB4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Electron Orbital</w:t>
            </w:r>
          </w:p>
          <w:p w14:paraId="10793419" w14:textId="395E1896" w:rsidR="00AE1837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Emission Spectrum</w:t>
            </w:r>
          </w:p>
          <w:p w14:paraId="77A5EA0C" w14:textId="77777777" w:rsidR="00AC34BF" w:rsidRPr="00AE183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0C57B8C1" w14:textId="77777777" w:rsidR="00AC34BF" w:rsidRPr="00AE183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74C42A22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JFK Assassination</w:t>
            </w:r>
          </w:p>
          <w:p w14:paraId="514A034C" w14:textId="77777777" w:rsidR="00AE1837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Atomic Structure</w:t>
            </w:r>
          </w:p>
          <w:p w14:paraId="40B22CEC" w14:textId="77777777" w:rsidR="00AE1837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Isotope and Radioactivity</w:t>
            </w:r>
          </w:p>
          <w:p w14:paraId="4F81B0F1" w14:textId="55D7B855" w:rsidR="00AE1837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Neutron Activation Analysis</w:t>
            </w:r>
          </w:p>
          <w:p w14:paraId="3204CF31" w14:textId="77777777" w:rsidR="00AC34BF" w:rsidRPr="00AE183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93836E8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9E21818" w14:textId="77777777" w:rsidR="00AC34BF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Excited State</w:t>
            </w:r>
          </w:p>
          <w:p w14:paraId="5904ED72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Gamma Ray</w:t>
            </w:r>
          </w:p>
          <w:p w14:paraId="429AA806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Isotope</w:t>
            </w:r>
          </w:p>
          <w:p w14:paraId="4CCE24CC" w14:textId="77777777" w:rsid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Line Spectrum</w:t>
            </w:r>
          </w:p>
          <w:p w14:paraId="7D8D5401" w14:textId="45222C24" w:rsidR="00AE1837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Mineral</w:t>
            </w:r>
          </w:p>
        </w:tc>
        <w:tc>
          <w:tcPr>
            <w:tcW w:w="1890" w:type="dxa"/>
          </w:tcPr>
          <w:p w14:paraId="31DC95F6" w14:textId="7277B0BD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78EC5CB" w14:textId="77777777" w:rsidR="00787EFD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Composition of Paint</w:t>
            </w:r>
          </w:p>
          <w:p w14:paraId="69E2CD77" w14:textId="5E46275C" w:rsidR="00AE1837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Microscopic Examination of Paint</w:t>
            </w:r>
          </w:p>
          <w:p w14:paraId="0E863F14" w14:textId="77777777" w:rsidR="00AE1837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Analytical Techniques of Paint</w:t>
            </w:r>
          </w:p>
          <w:p w14:paraId="4C106AB7" w14:textId="77777777" w:rsidR="00AE1837" w:rsidRP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Paint Evidence</w:t>
            </w:r>
          </w:p>
          <w:p w14:paraId="0B46B0D3" w14:textId="08698723" w:rsidR="00AC34BF" w:rsidRDefault="00AE1837" w:rsidP="00787EFD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Collection and Preservation of Paint Evidence</w:t>
            </w:r>
          </w:p>
          <w:p w14:paraId="7C049EA9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4B0438D2" w14:textId="77777777" w:rsidR="00AE1837" w:rsidRDefault="00AE1837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Neutron</w:t>
            </w:r>
          </w:p>
          <w:p w14:paraId="5847B972" w14:textId="0E8D7FCC" w:rsidR="00AE1837" w:rsidRDefault="00AE1837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Isotope</w:t>
            </w:r>
          </w:p>
          <w:p w14:paraId="3A270D07" w14:textId="185018C5" w:rsidR="00AC34BF" w:rsidRPr="00AE1837" w:rsidRDefault="00AE183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Line Spectrum</w:t>
            </w:r>
          </w:p>
        </w:tc>
        <w:tc>
          <w:tcPr>
            <w:tcW w:w="2070" w:type="dxa"/>
          </w:tcPr>
          <w:p w14:paraId="072B8F34" w14:textId="4F9717C5" w:rsidR="00AC34BF" w:rsidRPr="00AE183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1926AD4F" w14:textId="77777777" w:rsidR="00AC34BF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Significance of Soil Evidence</w:t>
            </w:r>
          </w:p>
          <w:p w14:paraId="7757099A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Forensic Examination of Soil</w:t>
            </w:r>
          </w:p>
          <w:p w14:paraId="7EEFCF3D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Variations in Soil</w:t>
            </w:r>
          </w:p>
          <w:p w14:paraId="6C8E0443" w14:textId="5371F6F8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Collection and Preservation of Soil Evidence</w:t>
            </w:r>
          </w:p>
          <w:p w14:paraId="1F4676FA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 w:rsidRPr="00AE1837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56C7BC4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Mineral</w:t>
            </w:r>
          </w:p>
          <w:p w14:paraId="3D7D4CA8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Neutron</w:t>
            </w:r>
          </w:p>
          <w:p w14:paraId="1A8169A0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Nucleus</w:t>
            </w:r>
          </w:p>
          <w:p w14:paraId="1B114670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Proton</w:t>
            </w:r>
          </w:p>
          <w:p w14:paraId="1285C6E1" w14:textId="77777777" w:rsidR="00AE183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Pyrolysis</w:t>
            </w:r>
          </w:p>
          <w:p w14:paraId="7474B26F" w14:textId="6715EFA2" w:rsidR="00AE1837" w:rsidRPr="000F7907" w:rsidRDefault="00AE1837" w:rsidP="00AE183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Radioactivity</w:t>
            </w:r>
          </w:p>
        </w:tc>
        <w:tc>
          <w:tcPr>
            <w:tcW w:w="1980" w:type="dxa"/>
          </w:tcPr>
          <w:p w14:paraId="3BEE3CB8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3D9C24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A1E06F1" w14:textId="77777777" w:rsidR="00AC34BF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CFD1774" w14:textId="77777777" w:rsidR="001752FC" w:rsidRPr="000F7907" w:rsidRDefault="001752FC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479970D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77A4CCB9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84ED0EB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2B176A6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7D21AFBE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1AAC11" w14:textId="77777777" w:rsidR="00AC34BF" w:rsidRPr="00133B41" w:rsidRDefault="00AC34BF" w:rsidP="00AC34BF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7247D30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133B41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0D4F7DD4" w14:textId="6022BCA5" w:rsidR="000D082F" w:rsidRPr="000F7907" w:rsidRDefault="000D082F" w:rsidP="00AE1837">
      <w:pPr>
        <w:jc w:val="both"/>
        <w:rPr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="00AE1837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AE1837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</w:t>
      </w:r>
      <w:r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0"/>
        <w:gridCol w:w="5017"/>
      </w:tblGrid>
      <w:tr w:rsidR="000D082F" w:rsidRPr="000F7907" w14:paraId="58FDAB77" w14:textId="77777777" w:rsidTr="00AE1837">
        <w:trPr>
          <w:trHeight w:val="2663"/>
        </w:trPr>
        <w:tc>
          <w:tcPr>
            <w:tcW w:w="873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4BD4B225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usefulness of trace elements for Forensic comparison of various types of physical evidence.</w:t>
            </w:r>
            <w:r>
              <w:rPr>
                <w:sz w:val="18"/>
                <w:szCs w:val="18"/>
              </w:rPr>
              <w:t xml:space="preserve"> (HS-LS2-1)</w:t>
            </w:r>
          </w:p>
          <w:p w14:paraId="39C30996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distinguish protons, neutrons, and electrons</w:t>
            </w:r>
            <w:r>
              <w:rPr>
                <w:sz w:val="18"/>
                <w:szCs w:val="18"/>
              </w:rPr>
              <w:t xml:space="preserve"> HS-LS2-1)</w:t>
            </w:r>
          </w:p>
          <w:p w14:paraId="0A5398A9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distinguish atomic number and atomic mass number</w:t>
            </w:r>
            <w:r>
              <w:rPr>
                <w:sz w:val="18"/>
                <w:szCs w:val="18"/>
              </w:rPr>
              <w:t xml:space="preserve"> (HS-LS2-2)</w:t>
            </w:r>
          </w:p>
          <w:p w14:paraId="441444B7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concepts of isotopes</w:t>
            </w:r>
            <w:r>
              <w:rPr>
                <w:sz w:val="18"/>
                <w:szCs w:val="18"/>
              </w:rPr>
              <w:t xml:space="preserve"> (HS-LS2-2)</w:t>
            </w:r>
          </w:p>
          <w:p w14:paraId="589CF898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elements can be made radioactive.</w:t>
            </w:r>
            <w:r>
              <w:rPr>
                <w:sz w:val="18"/>
                <w:szCs w:val="18"/>
              </w:rPr>
              <w:t xml:space="preserve"> (HS-LS2-2)</w:t>
            </w:r>
          </w:p>
          <w:p w14:paraId="18F9D070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most useful examination for preforming a Forensic Comparison of paint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42BE1DC6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Distinguish continuous and line emission spectra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1288FA8B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parts of a simple emission spectrograph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2C005028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Appreciate the phenomenon of how an atom absorbs and releases energy in the form of light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230FE813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proper collection and preservation of Forensic Paint Evidence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446D6B4" w14:textId="77777777" w:rsidR="00AE1837" w:rsidRPr="00B73A9A" w:rsidRDefault="00AE1837" w:rsidP="00AE183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important Forensic Properties of soil.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7B2260EC" w14:textId="1CA77AE7" w:rsidR="000D082F" w:rsidRPr="000310C8" w:rsidRDefault="00AE1837" w:rsidP="00AE1837">
            <w:pPr>
              <w:rPr>
                <w:sz w:val="20"/>
              </w:rPr>
            </w:pPr>
            <w:r w:rsidRPr="00B73A9A">
              <w:rPr>
                <w:sz w:val="18"/>
                <w:szCs w:val="18"/>
              </w:rPr>
              <w:t>Describe proper collection of soil evidence.</w:t>
            </w:r>
            <w:r>
              <w:rPr>
                <w:sz w:val="18"/>
                <w:szCs w:val="18"/>
              </w:rPr>
              <w:t xml:space="preserve"> (HS-LS$-6)</w:t>
            </w:r>
          </w:p>
        </w:tc>
        <w:tc>
          <w:tcPr>
            <w:tcW w:w="5017" w:type="dxa"/>
          </w:tcPr>
          <w:p w14:paraId="15C0ADA2" w14:textId="77777777" w:rsidR="008764AE" w:rsidRDefault="008764AE" w:rsidP="001752FC">
            <w:pPr>
              <w:rPr>
                <w:sz w:val="20"/>
                <w:szCs w:val="20"/>
                <w:lang w:bidi="x-none"/>
              </w:rPr>
            </w:pPr>
          </w:p>
          <w:p w14:paraId="1BD1E769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5EA76C87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57FB5886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607FF295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278A192B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77F454B1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736214D7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14C676C4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1CC6FE05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190BBDDE" w14:textId="77777777" w:rsidR="008764AE" w:rsidRPr="00B73A9A" w:rsidRDefault="008764AE" w:rsidP="008764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727F9C07" w:rsidR="008764AE" w:rsidRPr="008764AE" w:rsidRDefault="008764AE" w:rsidP="008764A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8764AE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00BAA0D1" w14:textId="77777777" w:rsidR="006907C6" w:rsidRPr="000F7907" w:rsidRDefault="006907C6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6907C6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60C90770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1B2F371F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7D625528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4069E8E0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4B39BAA8" w:rsidR="006907C6" w:rsidRPr="006907C6" w:rsidRDefault="006907C6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39F85A04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07A21CE7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713B8E66" w14:textId="77777777" w:rsidR="006907C6" w:rsidRPr="00B73A9A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14D2E002" w14:textId="77777777" w:rsidR="006907C6" w:rsidRDefault="006907C6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78E8776D" w:rsidR="006907C6" w:rsidRPr="000F7907" w:rsidRDefault="006907C6" w:rsidP="006907C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E31F6C" w:rsidRDefault="00E31F6C" w:rsidP="00DB4DE7">
      <w:r>
        <w:separator/>
      </w:r>
    </w:p>
  </w:endnote>
  <w:endnote w:type="continuationSeparator" w:id="0">
    <w:p w14:paraId="7C81BD38" w14:textId="77777777" w:rsidR="00E31F6C" w:rsidRDefault="00E31F6C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E31F6C" w:rsidRDefault="00E31F6C" w:rsidP="00DB4DE7">
      <w:r>
        <w:separator/>
      </w:r>
    </w:p>
  </w:footnote>
  <w:footnote w:type="continuationSeparator" w:id="0">
    <w:p w14:paraId="774F6DF0" w14:textId="77777777" w:rsidR="00E31F6C" w:rsidRDefault="00E31F6C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133B41" w:rsidRDefault="00133B41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133B41" w:rsidRDefault="00133B41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133B41" w:rsidRPr="007A59F6" w:rsidRDefault="00133B41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133B41" w:rsidRDefault="00133B41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133B41" w:rsidRPr="007A59F6" w:rsidRDefault="00133B41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133B41" w:rsidRDefault="00133B41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A5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133B41" w:rsidRPr="007A59F6" w:rsidRDefault="00133B41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1274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F39BC"/>
    <w:rsid w:val="000F48D5"/>
    <w:rsid w:val="000F6EF6"/>
    <w:rsid w:val="001063A8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1A59"/>
    <w:rsid w:val="003846C4"/>
    <w:rsid w:val="00385AE9"/>
    <w:rsid w:val="00385F76"/>
    <w:rsid w:val="00386AA3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907C6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764AE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AE1837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34045"/>
    <w:rsid w:val="00C72DB1"/>
    <w:rsid w:val="00C7792F"/>
    <w:rsid w:val="00CE4B45"/>
    <w:rsid w:val="00CF3860"/>
    <w:rsid w:val="00CF64EA"/>
    <w:rsid w:val="00CF759F"/>
    <w:rsid w:val="00D35170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47AF"/>
    <w:rsid w:val="00F4522D"/>
    <w:rsid w:val="00F70311"/>
    <w:rsid w:val="00F87775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1310</Words>
  <Characters>7467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7</cp:revision>
  <dcterms:created xsi:type="dcterms:W3CDTF">2015-08-07T22:40:00Z</dcterms:created>
  <dcterms:modified xsi:type="dcterms:W3CDTF">2016-06-28T02:39:00Z</dcterms:modified>
</cp:coreProperties>
</file>