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9C9E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4B14581C" w14:textId="77777777" w:rsidTr="00341068">
        <w:tc>
          <w:tcPr>
            <w:tcW w:w="8393" w:type="dxa"/>
          </w:tcPr>
          <w:p w14:paraId="50AD3790" w14:textId="25C95354" w:rsidR="000D082F" w:rsidRPr="00510FB6" w:rsidRDefault="00341068" w:rsidP="00F242DF">
            <w:pPr>
              <w:rPr>
                <w:lang w:bidi="x-none"/>
              </w:rPr>
            </w:pPr>
            <w:r w:rsidRPr="00D51478">
              <w:rPr>
                <w:b/>
                <w:highlight w:val="yellow"/>
                <w:lang w:bidi="x-none"/>
              </w:rPr>
              <w:t xml:space="preserve">UNIT 1: </w:t>
            </w:r>
            <w:r w:rsidR="00123D6A" w:rsidRPr="00D51478">
              <w:rPr>
                <w:b/>
                <w:highlight w:val="yellow"/>
              </w:rPr>
              <w:t>Introduction to Forensic Science / The Crime Scene</w:t>
            </w:r>
          </w:p>
          <w:p w14:paraId="20397D62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588BEBEC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0AE695FA" w14:textId="56E38ACB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ED2890">
              <w:rPr>
                <w:sz w:val="20"/>
                <w:szCs w:val="20"/>
                <w:lang w:bidi="x-none"/>
              </w:rPr>
              <w:t>7</w:t>
            </w:r>
            <w:bookmarkStart w:id="0" w:name="_GoBack"/>
            <w:bookmarkEnd w:id="0"/>
          </w:p>
        </w:tc>
      </w:tr>
    </w:tbl>
    <w:p w14:paraId="6684FE2A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635A3CD2" w14:textId="77777777" w:rsidTr="00341068">
        <w:tc>
          <w:tcPr>
            <w:tcW w:w="6692" w:type="dxa"/>
          </w:tcPr>
          <w:p w14:paraId="7C03A6C1" w14:textId="5FDC5412" w:rsidR="000D082F" w:rsidRPr="00D51478" w:rsidRDefault="000D082F" w:rsidP="00D51478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1C682B85" w14:textId="67EBE5D0" w:rsidR="000D082F" w:rsidRPr="00D51478" w:rsidRDefault="00661806" w:rsidP="00D51478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17DC2446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73685F0D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6A9F28CC" w14:textId="77777777" w:rsidTr="00341068">
        <w:trPr>
          <w:trHeight w:val="242"/>
        </w:trPr>
        <w:tc>
          <w:tcPr>
            <w:tcW w:w="1890" w:type="dxa"/>
          </w:tcPr>
          <w:p w14:paraId="06137CD2" w14:textId="77777777" w:rsidR="00AC34BF" w:rsidRPr="00C46E34" w:rsidRDefault="00C54808" w:rsidP="00C46E34">
            <w:pPr>
              <w:jc w:val="center"/>
              <w:rPr>
                <w:sz w:val="20"/>
                <w:szCs w:val="20"/>
              </w:rPr>
            </w:pPr>
            <w:r w:rsidRPr="00C46E34">
              <w:rPr>
                <w:sz w:val="20"/>
                <w:szCs w:val="20"/>
              </w:rPr>
              <w:t>Introduction to</w:t>
            </w:r>
          </w:p>
          <w:p w14:paraId="34A84AF3" w14:textId="77777777" w:rsidR="00C54808" w:rsidRPr="00C46E34" w:rsidRDefault="00C54808" w:rsidP="00C46E34">
            <w:pPr>
              <w:jc w:val="center"/>
              <w:rPr>
                <w:sz w:val="20"/>
                <w:szCs w:val="20"/>
              </w:rPr>
            </w:pPr>
            <w:r w:rsidRPr="00C46E34">
              <w:rPr>
                <w:sz w:val="20"/>
                <w:szCs w:val="20"/>
              </w:rPr>
              <w:t>Forensic Science</w:t>
            </w:r>
          </w:p>
        </w:tc>
        <w:tc>
          <w:tcPr>
            <w:tcW w:w="1980" w:type="dxa"/>
          </w:tcPr>
          <w:p w14:paraId="37500AC5" w14:textId="77777777" w:rsidR="00AC34BF" w:rsidRPr="00C46E34" w:rsidRDefault="00C54808" w:rsidP="00C46E34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History and Development of Forensic Science</w:t>
            </w:r>
          </w:p>
        </w:tc>
        <w:tc>
          <w:tcPr>
            <w:tcW w:w="1890" w:type="dxa"/>
          </w:tcPr>
          <w:p w14:paraId="14B9EDC7" w14:textId="77777777" w:rsidR="00AC34BF" w:rsidRPr="00C46E34" w:rsidRDefault="00C54808" w:rsidP="00C46E34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Crime Laboratories</w:t>
            </w:r>
          </w:p>
        </w:tc>
        <w:tc>
          <w:tcPr>
            <w:tcW w:w="2070" w:type="dxa"/>
          </w:tcPr>
          <w:p w14:paraId="3BE3A656" w14:textId="77777777" w:rsidR="00AC34BF" w:rsidRPr="00C46E34" w:rsidRDefault="00C54808" w:rsidP="00C46E34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 xml:space="preserve">The </w:t>
            </w:r>
            <w:r w:rsidR="00C46E34" w:rsidRPr="00C46E34">
              <w:rPr>
                <w:sz w:val="20"/>
                <w:szCs w:val="20"/>
                <w:lang w:bidi="x-none"/>
              </w:rPr>
              <w:t>Forensic Scientist</w:t>
            </w:r>
          </w:p>
        </w:tc>
        <w:tc>
          <w:tcPr>
            <w:tcW w:w="1980" w:type="dxa"/>
          </w:tcPr>
          <w:p w14:paraId="2771102E" w14:textId="77777777" w:rsidR="00AC34BF" w:rsidRPr="00C46E34" w:rsidRDefault="00C54808" w:rsidP="00C46E34">
            <w:pPr>
              <w:jc w:val="center"/>
              <w:rPr>
                <w:sz w:val="20"/>
                <w:szCs w:val="20"/>
              </w:rPr>
            </w:pPr>
            <w:r w:rsidRPr="00C46E34">
              <w:rPr>
                <w:sz w:val="20"/>
                <w:szCs w:val="20"/>
              </w:rPr>
              <w:t>The Crime Scene</w:t>
            </w:r>
          </w:p>
        </w:tc>
        <w:tc>
          <w:tcPr>
            <w:tcW w:w="1980" w:type="dxa"/>
          </w:tcPr>
          <w:p w14:paraId="37866D82" w14:textId="77777777" w:rsidR="00AC34BF" w:rsidRPr="00C46E34" w:rsidRDefault="00C54808" w:rsidP="00C46E34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Preserving and Recording the Crime Scene</w:t>
            </w:r>
          </w:p>
        </w:tc>
        <w:tc>
          <w:tcPr>
            <w:tcW w:w="1975" w:type="dxa"/>
          </w:tcPr>
          <w:p w14:paraId="3B23E1EE" w14:textId="77777777" w:rsidR="00341068" w:rsidRPr="00C46E34" w:rsidRDefault="00C46E34" w:rsidP="00C46E34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Dealing with Physical Evidence</w:t>
            </w:r>
          </w:p>
        </w:tc>
      </w:tr>
    </w:tbl>
    <w:p w14:paraId="76ED02EE" w14:textId="77777777" w:rsidR="000D082F" w:rsidRDefault="000D082F" w:rsidP="000D082F">
      <w:pPr>
        <w:rPr>
          <w:sz w:val="20"/>
          <w:szCs w:val="20"/>
        </w:rPr>
      </w:pPr>
    </w:p>
    <w:p w14:paraId="7D966915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417CA02B" w14:textId="77777777" w:rsidTr="000310C8">
        <w:trPr>
          <w:trHeight w:val="1700"/>
        </w:trPr>
        <w:tc>
          <w:tcPr>
            <w:tcW w:w="1885" w:type="dxa"/>
          </w:tcPr>
          <w:p w14:paraId="0E4A37F4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50513FB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8063289" w14:textId="77777777" w:rsidR="00AC34BF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Case Anthony Case Study</w:t>
            </w:r>
          </w:p>
          <w:p w14:paraId="00CD908F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CSI Effect</w:t>
            </w:r>
          </w:p>
          <w:p w14:paraId="692F68CE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Definition and Scope of Forensic Science</w:t>
            </w:r>
          </w:p>
          <w:p w14:paraId="5AD4A324" w14:textId="77777777" w:rsidR="00AC34BF" w:rsidRPr="00C54808" w:rsidRDefault="00AC34BF" w:rsidP="00C54808">
            <w:pPr>
              <w:rPr>
                <w:sz w:val="20"/>
                <w:szCs w:val="20"/>
                <w:lang w:bidi="x-none"/>
              </w:rPr>
            </w:pPr>
          </w:p>
          <w:p w14:paraId="2A838E7F" w14:textId="77777777" w:rsidR="00AC34BF" w:rsidRDefault="00C46E34" w:rsidP="00AC34BF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3FE5FA1" w14:textId="77777777" w:rsidR="00C46E34" w:rsidRDefault="00C46E3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Expert Witness</w:t>
            </w:r>
          </w:p>
          <w:p w14:paraId="20A74D86" w14:textId="77777777" w:rsidR="00C46E34" w:rsidRDefault="00C46E3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Locard’s Exchange Principle</w:t>
            </w:r>
          </w:p>
          <w:p w14:paraId="57686CE0" w14:textId="7C29936E" w:rsidR="00AC34BF" w:rsidRPr="000F7907" w:rsidRDefault="00C46E3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Scientific Method</w:t>
            </w:r>
          </w:p>
        </w:tc>
        <w:tc>
          <w:tcPr>
            <w:tcW w:w="1980" w:type="dxa"/>
          </w:tcPr>
          <w:p w14:paraId="5C25AF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2CB7AD34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1D7C76B0" w14:textId="77777777" w:rsidR="00AC34BF" w:rsidRPr="00C54808" w:rsidRDefault="00C54808" w:rsidP="00AC34BF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Early Developments</w:t>
            </w:r>
          </w:p>
          <w:p w14:paraId="4AE20CC3" w14:textId="77777777" w:rsidR="00C54808" w:rsidRPr="00C54808" w:rsidRDefault="00C54808" w:rsidP="00AC34BF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Initial Scientific Advances</w:t>
            </w:r>
          </w:p>
          <w:p w14:paraId="5D1071F9" w14:textId="77777777" w:rsidR="00C54808" w:rsidRPr="00C54808" w:rsidRDefault="00C54808" w:rsidP="00AC34BF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Late 19</w:t>
            </w:r>
            <w:r w:rsidRPr="00C54808">
              <w:rPr>
                <w:sz w:val="20"/>
                <w:szCs w:val="20"/>
                <w:vertAlign w:val="superscript"/>
                <w:lang w:bidi="x-none"/>
              </w:rPr>
              <w:t>th</w:t>
            </w:r>
            <w:r w:rsidRPr="00C54808">
              <w:rPr>
                <w:sz w:val="20"/>
                <w:szCs w:val="20"/>
                <w:lang w:bidi="x-none"/>
              </w:rPr>
              <w:t>-Century Progress</w:t>
            </w:r>
          </w:p>
          <w:p w14:paraId="5AF15531" w14:textId="77777777" w:rsidR="00C54808" w:rsidRPr="00C54808" w:rsidRDefault="00C54808" w:rsidP="00AC34BF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20</w:t>
            </w:r>
            <w:r w:rsidRPr="00C54808">
              <w:rPr>
                <w:sz w:val="20"/>
                <w:szCs w:val="20"/>
                <w:vertAlign w:val="superscript"/>
                <w:lang w:bidi="x-none"/>
              </w:rPr>
              <w:t>th</w:t>
            </w:r>
            <w:r w:rsidRPr="00C54808">
              <w:rPr>
                <w:sz w:val="20"/>
                <w:szCs w:val="20"/>
                <w:lang w:bidi="x-none"/>
              </w:rPr>
              <w:t xml:space="preserve"> Century Breakthroughs</w:t>
            </w:r>
          </w:p>
          <w:p w14:paraId="775E1CAD" w14:textId="77777777" w:rsidR="00C54808" w:rsidRPr="00C54808" w:rsidRDefault="00C54808" w:rsidP="00AC34BF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Modern Scientific Advances</w:t>
            </w:r>
          </w:p>
          <w:p w14:paraId="707F1DEB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7ABB0FD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890" w:type="dxa"/>
          </w:tcPr>
          <w:p w14:paraId="70B1B40C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C551DE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18691657" w14:textId="77777777" w:rsidR="00787EFD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History of the Crime Lab</w:t>
            </w:r>
          </w:p>
          <w:p w14:paraId="128ABEFB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Organization of the Crime Lab</w:t>
            </w:r>
          </w:p>
          <w:p w14:paraId="6FCD5F93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Services of the Crime Lab</w:t>
            </w:r>
          </w:p>
          <w:p w14:paraId="34D873AD" w14:textId="77777777" w:rsidR="00AC34BF" w:rsidRPr="00C54808" w:rsidRDefault="00AC34BF" w:rsidP="00787EFD">
            <w:pPr>
              <w:rPr>
                <w:sz w:val="20"/>
                <w:szCs w:val="20"/>
                <w:lang w:bidi="x-none"/>
              </w:rPr>
            </w:pPr>
          </w:p>
          <w:p w14:paraId="6EDA95A0" w14:textId="77777777" w:rsidR="00AC34BF" w:rsidRPr="000F7907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2AB1CE6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980947A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24CCB588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C5CF87F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75B6150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5516ECE" w14:textId="77777777" w:rsidR="00AC34BF" w:rsidRDefault="00AC34BF" w:rsidP="00C54808">
            <w:pPr>
              <w:rPr>
                <w:b/>
                <w:sz w:val="20"/>
                <w:szCs w:val="20"/>
                <w:lang w:bidi="x-none"/>
              </w:rPr>
            </w:pPr>
          </w:p>
          <w:p w14:paraId="0014B6C5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Analyzing Physical Evidence</w:t>
            </w:r>
          </w:p>
          <w:p w14:paraId="35B4668E" w14:textId="77777777" w:rsidR="00C54808" w:rsidRPr="00C54808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Providing Expert Testimony</w:t>
            </w:r>
          </w:p>
          <w:p w14:paraId="64CF17E6" w14:textId="77777777" w:rsidR="00C54808" w:rsidRPr="000F7907" w:rsidRDefault="00C54808" w:rsidP="00C54808">
            <w:pPr>
              <w:rPr>
                <w:sz w:val="20"/>
                <w:szCs w:val="20"/>
                <w:lang w:bidi="x-none"/>
              </w:rPr>
            </w:pPr>
            <w:r w:rsidRPr="00C54808">
              <w:rPr>
                <w:sz w:val="20"/>
                <w:szCs w:val="20"/>
                <w:lang w:bidi="x-none"/>
              </w:rPr>
              <w:t>Forensics and the Internet</w:t>
            </w:r>
          </w:p>
        </w:tc>
        <w:tc>
          <w:tcPr>
            <w:tcW w:w="1980" w:type="dxa"/>
          </w:tcPr>
          <w:p w14:paraId="77D4B083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5848940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92393D" w14:textId="77777777" w:rsidR="001752FC" w:rsidRPr="00C46E34" w:rsidRDefault="00C54808" w:rsidP="00C46E34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Jon Benet Ramsey Case Study</w:t>
            </w:r>
          </w:p>
          <w:p w14:paraId="5CAA9C98" w14:textId="77777777" w:rsidR="00C54808" w:rsidRPr="00C46E34" w:rsidRDefault="00C54808" w:rsidP="00C46E34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lang w:bidi="x-none"/>
              </w:rPr>
              <w:t>Physical Evidence</w:t>
            </w:r>
          </w:p>
          <w:p w14:paraId="18465F58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5EC46A90" w14:textId="77777777" w:rsidR="00AC34BF" w:rsidRDefault="00C46E34" w:rsidP="00AC34BF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0390DF9" w14:textId="77777777" w:rsidR="00C46E34" w:rsidRDefault="00C46E3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Buccal Swabs</w:t>
            </w:r>
          </w:p>
          <w:p w14:paraId="17D9E65F" w14:textId="77777777" w:rsidR="00C46E34" w:rsidRPr="000F7907" w:rsidRDefault="00C46E3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Evidence</w:t>
            </w:r>
          </w:p>
          <w:p w14:paraId="1D6786FB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27B21511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75DEE465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02ECF1E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707E987" w14:textId="77777777" w:rsidR="00AC34BF" w:rsidRDefault="00C54808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Secure and Isolate the Crime Scene</w:t>
            </w:r>
          </w:p>
          <w:p w14:paraId="6596C100" w14:textId="77777777" w:rsidR="00C54808" w:rsidRDefault="00C54808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Record the Scene</w:t>
            </w:r>
          </w:p>
          <w:p w14:paraId="63770F7D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</w:p>
          <w:p w14:paraId="699A1D3A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8602CB6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Chain of Custody</w:t>
            </w:r>
          </w:p>
          <w:p w14:paraId="7CA01882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Finished Sketch</w:t>
            </w:r>
          </w:p>
          <w:p w14:paraId="24D91DA0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Rough Sketch</w:t>
            </w:r>
          </w:p>
          <w:p w14:paraId="38525A44" w14:textId="77777777" w:rsidR="00C46E34" w:rsidRPr="00133B41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Substrate Control</w:t>
            </w:r>
          </w:p>
        </w:tc>
        <w:tc>
          <w:tcPr>
            <w:tcW w:w="1967" w:type="dxa"/>
          </w:tcPr>
          <w:p w14:paraId="4A5DC60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0A8401B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0543BD21" w14:textId="77777777" w:rsidR="00AC34BF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Systematic Search for Evidence</w:t>
            </w:r>
          </w:p>
          <w:p w14:paraId="12BB4C12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Colleting and Packaging Physical Evidence</w:t>
            </w:r>
          </w:p>
          <w:p w14:paraId="3662010B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Maintain the Chain of Custody</w:t>
            </w:r>
          </w:p>
          <w:p w14:paraId="68CEC6CE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Standard Reference Samples</w:t>
            </w:r>
          </w:p>
          <w:p w14:paraId="5FADB56F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Evidence to the Laboratory</w:t>
            </w:r>
          </w:p>
          <w:p w14:paraId="2616530B" w14:textId="77777777" w:rsidR="00C46E34" w:rsidRPr="00133B41" w:rsidRDefault="00C46E34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Crime Scene Safety</w:t>
            </w:r>
          </w:p>
        </w:tc>
      </w:tr>
    </w:tbl>
    <w:p w14:paraId="6209E14A" w14:textId="77777777" w:rsidR="00123D6A" w:rsidRDefault="00123D6A" w:rsidP="00C46E34">
      <w:pPr>
        <w:jc w:val="both"/>
        <w:rPr>
          <w:b/>
          <w:sz w:val="20"/>
          <w:szCs w:val="20"/>
        </w:rPr>
      </w:pPr>
    </w:p>
    <w:p w14:paraId="655ED9C5" w14:textId="02D5384E" w:rsidR="007B68FE" w:rsidRPr="007B68FE" w:rsidRDefault="000D082F" w:rsidP="00C46E34">
      <w:pPr>
        <w:jc w:val="both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="007B68FE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D4356A">
        <w:rPr>
          <w:sz w:val="20"/>
          <w:szCs w:val="20"/>
        </w:rPr>
        <w:t xml:space="preserve">                                                                         </w:t>
      </w:r>
      <w:r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0"/>
        <w:gridCol w:w="3757"/>
      </w:tblGrid>
      <w:tr w:rsidR="00123D6A" w:rsidRPr="000F7907" w14:paraId="03D4C1FE" w14:textId="77777777" w:rsidTr="00D4356A">
        <w:trPr>
          <w:trHeight w:val="3140"/>
        </w:trPr>
        <w:tc>
          <w:tcPr>
            <w:tcW w:w="9990" w:type="dxa"/>
          </w:tcPr>
          <w:p w14:paraId="3509D2C5" w14:textId="77777777" w:rsidR="00123D6A" w:rsidRDefault="00123D6A" w:rsidP="00123D6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7BAAD6ED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Forensic Science and list the major disciplines it encompasses.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64042B38" w14:textId="77777777" w:rsidR="00123D6A" w:rsidRPr="00593CD8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Recognize the major contributions to the development for Forensic Science.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0EFAFD8E" w14:textId="77777777" w:rsidR="00123D6A" w:rsidRPr="00593CD8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Account for the rapid growth of Forensic Laboratories in the criminal justice system.</w:t>
            </w:r>
            <w:r>
              <w:rPr>
                <w:sz w:val="18"/>
                <w:szCs w:val="18"/>
              </w:rPr>
              <w:t xml:space="preserve">  (HS-LS1-3)</w:t>
            </w:r>
          </w:p>
          <w:p w14:paraId="4DDDEDE0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Compare and contrast the Frye and Daubert decision relating to the accessibility of scientific evidence in the courtroom.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55FB9A8B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role of responsibilities of expert witness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30649D1D" w14:textId="3982249F" w:rsidR="00123D6A" w:rsidRPr="00593CD8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specialized forensic services, aside from the crime laboratory, which are generally available to law enforcement personnel</w:t>
            </w:r>
            <w:proofErr w:type="gramStart"/>
            <w:r w:rsidRPr="00B73A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HS-LS1-1)</w:t>
            </w:r>
          </w:p>
          <w:p w14:paraId="1EEC3A7A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Learn where to search for information about forensic science on the Internet.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678C2519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physical evidence.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06781491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 xml:space="preserve">Discuss the responsibilities of the first police officer </w:t>
            </w:r>
            <w:proofErr w:type="gramStart"/>
            <w:r w:rsidRPr="00B73A9A">
              <w:rPr>
                <w:sz w:val="18"/>
                <w:szCs w:val="18"/>
              </w:rPr>
              <w:t>who</w:t>
            </w:r>
            <w:proofErr w:type="gramEnd"/>
            <w:r w:rsidRPr="00B73A9A">
              <w:rPr>
                <w:sz w:val="18"/>
                <w:szCs w:val="18"/>
              </w:rPr>
              <w:t xml:space="preserve"> arrives at the crime scene.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47B9A20B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steps to be taken to thoroughly record the crime scene.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378A4FA5" w14:textId="77777777" w:rsidR="00123D6A" w:rsidRPr="00B73A9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proper procedures for conducting a systemic search of crime scene evidence for physical evidence.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4CE1AFBB" w14:textId="21E92E6B" w:rsidR="000D082F" w:rsidRPr="00D4356A" w:rsidRDefault="00123D6A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understand the concept of chain of custody.</w:t>
            </w:r>
            <w:r>
              <w:rPr>
                <w:sz w:val="18"/>
                <w:szCs w:val="18"/>
              </w:rPr>
              <w:t xml:space="preserve"> (HS-LS1-3)</w:t>
            </w:r>
          </w:p>
        </w:tc>
        <w:tc>
          <w:tcPr>
            <w:tcW w:w="3757" w:type="dxa"/>
          </w:tcPr>
          <w:p w14:paraId="18155580" w14:textId="661B07BA" w:rsidR="00F47661" w:rsidRDefault="00F47661" w:rsidP="00F47661">
            <w:pPr>
              <w:rPr>
                <w:sz w:val="20"/>
                <w:szCs w:val="20"/>
                <w:lang w:bidi="x-none"/>
              </w:rPr>
            </w:pPr>
          </w:p>
          <w:p w14:paraId="5E3F909D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479BCBC6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3EE5449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7C864B7E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470B28C5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1227DB1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1E0DE7AA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167D2F7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5B929F60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22F91A1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674CAEA4" w14:textId="327C4D86" w:rsidR="0053407B" w:rsidRPr="00D4356A" w:rsidRDefault="00123D6A" w:rsidP="00F47661">
            <w:pPr>
              <w:numPr>
                <w:ilvl w:val="0"/>
                <w:numId w:val="3"/>
              </w:numPr>
              <w:spacing w:after="280" w:afterAutospacing="1"/>
              <w:rPr>
                <w:sz w:val="18"/>
                <w:szCs w:val="18"/>
              </w:rPr>
            </w:pPr>
            <w:r w:rsidRPr="00B73A9A">
              <w:rPr>
                <w:rFonts w:eastAsia="Arial"/>
                <w:sz w:val="18"/>
                <w:szCs w:val="18"/>
              </w:rPr>
              <w:t>Vocabular</w:t>
            </w:r>
            <w:r w:rsidR="00D4356A">
              <w:rPr>
                <w:rFonts w:eastAsia="Arial"/>
                <w:sz w:val="18"/>
                <w:szCs w:val="18"/>
              </w:rPr>
              <w:t>y</w:t>
            </w:r>
          </w:p>
        </w:tc>
      </w:tr>
    </w:tbl>
    <w:p w14:paraId="1422DCC8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187C9E47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7FD0D76A" w14:textId="77777777" w:rsidR="000D082F" w:rsidRPr="000F7907" w:rsidRDefault="000D082F" w:rsidP="000D082F">
      <w:pPr>
        <w:ind w:left="5040" w:firstLine="72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0D082F" w:rsidRPr="000F7907" w14:paraId="30919CB4" w14:textId="77777777" w:rsidTr="004B6E2F">
        <w:trPr>
          <w:trHeight w:val="462"/>
        </w:trPr>
        <w:tc>
          <w:tcPr>
            <w:tcW w:w="6858" w:type="dxa"/>
          </w:tcPr>
          <w:p w14:paraId="09E5049B" w14:textId="77777777" w:rsidR="00744C9B" w:rsidRDefault="00744C9B" w:rsidP="00744C9B">
            <w:pPr>
              <w:rPr>
                <w:sz w:val="20"/>
                <w:szCs w:val="20"/>
                <w:lang w:bidi="x-none"/>
              </w:rPr>
            </w:pPr>
          </w:p>
          <w:p w14:paraId="5D9DAF2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05569151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651191D6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E14AE88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1EE74F8" w14:textId="2A7897E9" w:rsidR="000D082F" w:rsidRPr="00123D6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123D6A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76B7A3FE" w14:textId="77777777" w:rsidR="00123D6A" w:rsidRDefault="00123D6A" w:rsidP="00123D6A">
            <w:pPr>
              <w:ind w:left="720"/>
              <w:rPr>
                <w:sz w:val="18"/>
                <w:szCs w:val="18"/>
              </w:rPr>
            </w:pPr>
          </w:p>
          <w:p w14:paraId="69462575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317E51A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6BCE9F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18697D0F" w14:textId="77777777" w:rsidR="00123D6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40A0C96" w14:textId="21EF5C60" w:rsidR="000D082F" w:rsidRPr="000F7907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5D35606F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63C16142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2A3EA815" w14:textId="77777777" w:rsidTr="00F242DF">
        <w:tc>
          <w:tcPr>
            <w:tcW w:w="4788" w:type="dxa"/>
            <w:shd w:val="clear" w:color="auto" w:fill="auto"/>
            <w:vAlign w:val="bottom"/>
          </w:tcPr>
          <w:p w14:paraId="0CBD0024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49BB0C6A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27D82636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A047A59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40C2E58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0FEC32DA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7367A19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69B03517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27F1959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00AC13B6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18D6A6E3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7DCD245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41F8CBB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6081F7B4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647CD3A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23CFAF44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7183989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7C680A49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7508913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64B839E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A9353FA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5109629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018A46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17EC0BD3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3E5F90ED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7347980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CA147A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72458663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704165D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3E5C7B4B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558E4BB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4EFC39F9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3D48D4A8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2E130AA6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2B8C3F1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78A11146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7CF2B958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06BD61A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2A5800B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D21079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472BDBEE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D5A8BB4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5620A62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D92625C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33D42E80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6E08BE7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6080A10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41AE0DF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2F1B861C" w14:textId="77777777" w:rsidTr="00F242DF">
        <w:tc>
          <w:tcPr>
            <w:tcW w:w="4788" w:type="dxa"/>
            <w:shd w:val="clear" w:color="auto" w:fill="auto"/>
            <w:vAlign w:val="bottom"/>
          </w:tcPr>
          <w:p w14:paraId="25AE6377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lastRenderedPageBreak/>
              <w:t>explanations or accounts.</w:t>
            </w:r>
          </w:p>
          <w:p w14:paraId="2E2A955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2B0CF0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lastRenderedPageBreak/>
              <w:t>RST.11-CCR.9</w:t>
            </w:r>
          </w:p>
          <w:p w14:paraId="4403FD6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Synthesize information from a range of sources (e.g., texts, experiments, simulations) into a coherent understanding of a </w:t>
            </w: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lastRenderedPageBreak/>
              <w:t>process, phenomenon, or concept, resolving conflicting information when possible.</w:t>
            </w:r>
          </w:p>
        </w:tc>
        <w:tc>
          <w:tcPr>
            <w:tcW w:w="4140" w:type="dxa"/>
          </w:tcPr>
          <w:p w14:paraId="681CACBC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lastRenderedPageBreak/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4A8BC339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4DF4A388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lastRenderedPageBreak/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3D327D8F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7B908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45238D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015AFD7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1AB9F5DA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6B197433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6ECD3925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52163FAB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42B6" w14:textId="77777777" w:rsidR="00123D6A" w:rsidRDefault="00123D6A" w:rsidP="00DB4DE7">
      <w:r>
        <w:separator/>
      </w:r>
    </w:p>
  </w:endnote>
  <w:endnote w:type="continuationSeparator" w:id="0">
    <w:p w14:paraId="59941E40" w14:textId="77777777" w:rsidR="00123D6A" w:rsidRDefault="00123D6A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56D72" w14:textId="77777777" w:rsidR="00123D6A" w:rsidRDefault="00123D6A" w:rsidP="00DB4DE7">
      <w:r>
        <w:separator/>
      </w:r>
    </w:p>
  </w:footnote>
  <w:footnote w:type="continuationSeparator" w:id="0">
    <w:p w14:paraId="08C927F9" w14:textId="77777777" w:rsidR="00123D6A" w:rsidRDefault="00123D6A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546A8" w14:textId="77777777" w:rsidR="00123D6A" w:rsidRDefault="00123D6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48162" w14:textId="77777777" w:rsidR="00123D6A" w:rsidRDefault="00123D6A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D06B5" w14:textId="77777777" w:rsidR="00123D6A" w:rsidRPr="007A59F6" w:rsidRDefault="00123D6A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F061" w14:textId="77777777" w:rsidR="00123D6A" w:rsidRDefault="00123D6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B0790D5" w14:textId="77777777" w:rsidR="00123D6A" w:rsidRPr="007A59F6" w:rsidRDefault="00123D6A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62DB" w14:textId="77777777" w:rsidR="00123D6A" w:rsidRDefault="00123D6A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8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C554E8" w14:textId="77777777" w:rsidR="00123D6A" w:rsidRPr="007A59F6" w:rsidRDefault="00123D6A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470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FC34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125079"/>
    <w:multiLevelType w:val="hybridMultilevel"/>
    <w:tmpl w:val="CB3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8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0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1B30890"/>
    <w:multiLevelType w:val="hybridMultilevel"/>
    <w:tmpl w:val="738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8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47D3A56"/>
    <w:multiLevelType w:val="hybridMultilevel"/>
    <w:tmpl w:val="8180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9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1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9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21"/>
  </w:num>
  <w:num w:numId="3">
    <w:abstractNumId w:val="41"/>
  </w:num>
  <w:num w:numId="4">
    <w:abstractNumId w:val="6"/>
  </w:num>
  <w:num w:numId="5">
    <w:abstractNumId w:val="99"/>
  </w:num>
  <w:num w:numId="6">
    <w:abstractNumId w:val="23"/>
  </w:num>
  <w:num w:numId="7">
    <w:abstractNumId w:val="44"/>
  </w:num>
  <w:num w:numId="8">
    <w:abstractNumId w:val="42"/>
  </w:num>
  <w:num w:numId="9">
    <w:abstractNumId w:val="79"/>
  </w:num>
  <w:num w:numId="10">
    <w:abstractNumId w:val="123"/>
  </w:num>
  <w:num w:numId="11">
    <w:abstractNumId w:val="7"/>
  </w:num>
  <w:num w:numId="12">
    <w:abstractNumId w:val="103"/>
  </w:num>
  <w:num w:numId="13">
    <w:abstractNumId w:val="120"/>
  </w:num>
  <w:num w:numId="14">
    <w:abstractNumId w:val="51"/>
  </w:num>
  <w:num w:numId="15">
    <w:abstractNumId w:val="77"/>
  </w:num>
  <w:num w:numId="16">
    <w:abstractNumId w:val="130"/>
  </w:num>
  <w:num w:numId="17">
    <w:abstractNumId w:val="28"/>
  </w:num>
  <w:num w:numId="18">
    <w:abstractNumId w:val="87"/>
  </w:num>
  <w:num w:numId="19">
    <w:abstractNumId w:val="68"/>
  </w:num>
  <w:num w:numId="20">
    <w:abstractNumId w:val="85"/>
  </w:num>
  <w:num w:numId="21">
    <w:abstractNumId w:val="26"/>
  </w:num>
  <w:num w:numId="22">
    <w:abstractNumId w:val="104"/>
  </w:num>
  <w:num w:numId="23">
    <w:abstractNumId w:val="34"/>
  </w:num>
  <w:num w:numId="24">
    <w:abstractNumId w:val="61"/>
  </w:num>
  <w:num w:numId="25">
    <w:abstractNumId w:val="94"/>
  </w:num>
  <w:num w:numId="26">
    <w:abstractNumId w:val="72"/>
  </w:num>
  <w:num w:numId="27">
    <w:abstractNumId w:val="110"/>
  </w:num>
  <w:num w:numId="28">
    <w:abstractNumId w:val="106"/>
  </w:num>
  <w:num w:numId="29">
    <w:abstractNumId w:val="71"/>
  </w:num>
  <w:num w:numId="30">
    <w:abstractNumId w:val="91"/>
  </w:num>
  <w:num w:numId="31">
    <w:abstractNumId w:val="25"/>
  </w:num>
  <w:num w:numId="32">
    <w:abstractNumId w:val="36"/>
  </w:num>
  <w:num w:numId="33">
    <w:abstractNumId w:val="119"/>
  </w:num>
  <w:num w:numId="34">
    <w:abstractNumId w:val="121"/>
  </w:num>
  <w:num w:numId="35">
    <w:abstractNumId w:val="58"/>
  </w:num>
  <w:num w:numId="36">
    <w:abstractNumId w:val="108"/>
  </w:num>
  <w:num w:numId="37">
    <w:abstractNumId w:val="88"/>
  </w:num>
  <w:num w:numId="38">
    <w:abstractNumId w:val="10"/>
  </w:num>
  <w:num w:numId="39">
    <w:abstractNumId w:val="126"/>
  </w:num>
  <w:num w:numId="40">
    <w:abstractNumId w:val="113"/>
  </w:num>
  <w:num w:numId="41">
    <w:abstractNumId w:val="8"/>
  </w:num>
  <w:num w:numId="42">
    <w:abstractNumId w:val="70"/>
  </w:num>
  <w:num w:numId="43">
    <w:abstractNumId w:val="90"/>
  </w:num>
  <w:num w:numId="44">
    <w:abstractNumId w:val="129"/>
  </w:num>
  <w:num w:numId="45">
    <w:abstractNumId w:val="93"/>
  </w:num>
  <w:num w:numId="46">
    <w:abstractNumId w:val="14"/>
  </w:num>
  <w:num w:numId="47">
    <w:abstractNumId w:val="107"/>
  </w:num>
  <w:num w:numId="48">
    <w:abstractNumId w:val="84"/>
  </w:num>
  <w:num w:numId="49">
    <w:abstractNumId w:val="31"/>
  </w:num>
  <w:num w:numId="50">
    <w:abstractNumId w:val="114"/>
  </w:num>
  <w:num w:numId="51">
    <w:abstractNumId w:val="54"/>
  </w:num>
  <w:num w:numId="52">
    <w:abstractNumId w:val="127"/>
  </w:num>
  <w:num w:numId="53">
    <w:abstractNumId w:val="37"/>
  </w:num>
  <w:num w:numId="54">
    <w:abstractNumId w:val="117"/>
  </w:num>
  <w:num w:numId="55">
    <w:abstractNumId w:val="122"/>
  </w:num>
  <w:num w:numId="56">
    <w:abstractNumId w:val="30"/>
  </w:num>
  <w:num w:numId="57">
    <w:abstractNumId w:val="57"/>
  </w:num>
  <w:num w:numId="58">
    <w:abstractNumId w:val="35"/>
  </w:num>
  <w:num w:numId="59">
    <w:abstractNumId w:val="69"/>
  </w:num>
  <w:num w:numId="60">
    <w:abstractNumId w:val="81"/>
  </w:num>
  <w:num w:numId="61">
    <w:abstractNumId w:val="47"/>
  </w:num>
  <w:num w:numId="62">
    <w:abstractNumId w:val="13"/>
  </w:num>
  <w:num w:numId="63">
    <w:abstractNumId w:val="2"/>
  </w:num>
  <w:num w:numId="64">
    <w:abstractNumId w:val="125"/>
  </w:num>
  <w:num w:numId="65">
    <w:abstractNumId w:val="4"/>
  </w:num>
  <w:num w:numId="66">
    <w:abstractNumId w:val="63"/>
  </w:num>
  <w:num w:numId="67">
    <w:abstractNumId w:val="5"/>
  </w:num>
  <w:num w:numId="68">
    <w:abstractNumId w:val="22"/>
  </w:num>
  <w:num w:numId="69">
    <w:abstractNumId w:val="78"/>
  </w:num>
  <w:num w:numId="70">
    <w:abstractNumId w:val="97"/>
  </w:num>
  <w:num w:numId="71">
    <w:abstractNumId w:val="98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9"/>
  </w:num>
  <w:num w:numId="77">
    <w:abstractNumId w:val="62"/>
  </w:num>
  <w:num w:numId="78">
    <w:abstractNumId w:val="38"/>
  </w:num>
  <w:num w:numId="79">
    <w:abstractNumId w:val="40"/>
  </w:num>
  <w:num w:numId="80">
    <w:abstractNumId w:val="89"/>
  </w:num>
  <w:num w:numId="81">
    <w:abstractNumId w:val="92"/>
  </w:num>
  <w:num w:numId="82">
    <w:abstractNumId w:val="100"/>
  </w:num>
  <w:num w:numId="83">
    <w:abstractNumId w:val="16"/>
  </w:num>
  <w:num w:numId="84">
    <w:abstractNumId w:val="109"/>
  </w:num>
  <w:num w:numId="85">
    <w:abstractNumId w:val="48"/>
  </w:num>
  <w:num w:numId="86">
    <w:abstractNumId w:val="1"/>
  </w:num>
  <w:num w:numId="87">
    <w:abstractNumId w:val="132"/>
  </w:num>
  <w:num w:numId="88">
    <w:abstractNumId w:val="82"/>
  </w:num>
  <w:num w:numId="89">
    <w:abstractNumId w:val="39"/>
  </w:num>
  <w:num w:numId="90">
    <w:abstractNumId w:val="74"/>
  </w:num>
  <w:num w:numId="91">
    <w:abstractNumId w:val="76"/>
  </w:num>
  <w:num w:numId="92">
    <w:abstractNumId w:val="3"/>
  </w:num>
  <w:num w:numId="93">
    <w:abstractNumId w:val="102"/>
  </w:num>
  <w:num w:numId="94">
    <w:abstractNumId w:val="105"/>
  </w:num>
  <w:num w:numId="95">
    <w:abstractNumId w:val="60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4"/>
  </w:num>
  <w:num w:numId="101">
    <w:abstractNumId w:val="29"/>
  </w:num>
  <w:num w:numId="102">
    <w:abstractNumId w:val="9"/>
  </w:num>
  <w:num w:numId="103">
    <w:abstractNumId w:val="96"/>
  </w:num>
  <w:num w:numId="104">
    <w:abstractNumId w:val="80"/>
  </w:num>
  <w:num w:numId="105">
    <w:abstractNumId w:val="75"/>
  </w:num>
  <w:num w:numId="106">
    <w:abstractNumId w:val="50"/>
  </w:num>
  <w:num w:numId="107">
    <w:abstractNumId w:val="131"/>
  </w:num>
  <w:num w:numId="108">
    <w:abstractNumId w:val="0"/>
  </w:num>
  <w:num w:numId="109">
    <w:abstractNumId w:val="111"/>
  </w:num>
  <w:num w:numId="110">
    <w:abstractNumId w:val="101"/>
  </w:num>
  <w:num w:numId="111">
    <w:abstractNumId w:val="65"/>
  </w:num>
  <w:num w:numId="112">
    <w:abstractNumId w:val="11"/>
  </w:num>
  <w:num w:numId="113">
    <w:abstractNumId w:val="18"/>
  </w:num>
  <w:num w:numId="114">
    <w:abstractNumId w:val="43"/>
  </w:num>
  <w:num w:numId="115">
    <w:abstractNumId w:val="118"/>
  </w:num>
  <w:num w:numId="116">
    <w:abstractNumId w:val="67"/>
  </w:num>
  <w:num w:numId="117">
    <w:abstractNumId w:val="32"/>
  </w:num>
  <w:num w:numId="118">
    <w:abstractNumId w:val="46"/>
  </w:num>
  <w:num w:numId="119">
    <w:abstractNumId w:val="124"/>
  </w:num>
  <w:num w:numId="120">
    <w:abstractNumId w:val="15"/>
  </w:num>
  <w:num w:numId="121">
    <w:abstractNumId w:val="128"/>
  </w:num>
  <w:num w:numId="122">
    <w:abstractNumId w:val="55"/>
  </w:num>
  <w:num w:numId="123">
    <w:abstractNumId w:val="12"/>
  </w:num>
  <w:num w:numId="124">
    <w:abstractNumId w:val="112"/>
  </w:num>
  <w:num w:numId="125">
    <w:abstractNumId w:val="24"/>
  </w:num>
  <w:num w:numId="126">
    <w:abstractNumId w:val="66"/>
  </w:num>
  <w:num w:numId="127">
    <w:abstractNumId w:val="95"/>
  </w:num>
  <w:num w:numId="128">
    <w:abstractNumId w:val="27"/>
  </w:num>
  <w:num w:numId="129">
    <w:abstractNumId w:val="86"/>
  </w:num>
  <w:num w:numId="130">
    <w:abstractNumId w:val="115"/>
  </w:num>
  <w:num w:numId="131">
    <w:abstractNumId w:val="56"/>
  </w:num>
  <w:num w:numId="132">
    <w:abstractNumId w:val="116"/>
  </w:num>
  <w:num w:numId="133">
    <w:abstractNumId w:val="8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F39BC"/>
    <w:rsid w:val="000F48D5"/>
    <w:rsid w:val="000F6EF6"/>
    <w:rsid w:val="00123D6A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C2899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B68FE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8E6FEF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46E34"/>
    <w:rsid w:val="00C54808"/>
    <w:rsid w:val="00C72DB1"/>
    <w:rsid w:val="00C7792F"/>
    <w:rsid w:val="00CE4B45"/>
    <w:rsid w:val="00CF3860"/>
    <w:rsid w:val="00CF64EA"/>
    <w:rsid w:val="00CF759F"/>
    <w:rsid w:val="00D35170"/>
    <w:rsid w:val="00D4356A"/>
    <w:rsid w:val="00D51478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D2890"/>
    <w:rsid w:val="00EE199D"/>
    <w:rsid w:val="00F01C83"/>
    <w:rsid w:val="00F14D76"/>
    <w:rsid w:val="00F242DF"/>
    <w:rsid w:val="00F34666"/>
    <w:rsid w:val="00F4522D"/>
    <w:rsid w:val="00F47661"/>
    <w:rsid w:val="00F70311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C2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1379</Words>
  <Characters>7862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9</cp:revision>
  <cp:lastPrinted>2017-08-17T23:43:00Z</cp:lastPrinted>
  <dcterms:created xsi:type="dcterms:W3CDTF">2015-08-07T21:09:00Z</dcterms:created>
  <dcterms:modified xsi:type="dcterms:W3CDTF">2017-08-17T23:43:00Z</dcterms:modified>
</cp:coreProperties>
</file>